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D666" w14:textId="77777777" w:rsidR="0066623B" w:rsidRDefault="0066623B">
      <w:pPr>
        <w:pStyle w:val="Standard"/>
      </w:pPr>
    </w:p>
    <w:p w14:paraId="16FAF3EE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XELLAY. YTONG TVÁRNICE </w:t>
      </w:r>
      <w:r>
        <w:rPr>
          <w:sz w:val="20"/>
          <w:szCs w:val="20"/>
        </w:rPr>
        <w:t>599x249x300 STANDARD P2-400 PDK 30KS=1PA /</w:t>
      </w:r>
    </w:p>
    <w:p w14:paraId="346CA204" w14:textId="0ED9B96F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1 770,00   ks           </w:t>
      </w:r>
    </w:p>
    <w:p w14:paraId="469041E7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TVÁRNICE PILÍŘOVÁ KUS 599x249x300 P2-500 12KS=1PA /</w:t>
      </w:r>
    </w:p>
    <w:p w14:paraId="273D1B94" w14:textId="51AB9284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12,00  ks                </w:t>
      </w:r>
    </w:p>
    <w:p w14:paraId="6E57BC61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TVÁRNICE KLASIK KUS</w:t>
      </w:r>
      <w:r>
        <w:rPr>
          <w:sz w:val="20"/>
          <w:szCs w:val="20"/>
        </w:rPr>
        <w:t xml:space="preserve"> 599x249x200 P2-500 42KS=1PA /</w:t>
      </w:r>
    </w:p>
    <w:p w14:paraId="36E2B73F" w14:textId="7DDBD1D5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84,00 ks                     </w:t>
      </w:r>
    </w:p>
    <w:p w14:paraId="329CB5D8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XELLAY. YTONG TVÁRNICE UNIVERZAL KUS 599x249x250 P3-450 PD 36KS=1PA /</w:t>
      </w:r>
    </w:p>
    <w:p w14:paraId="40F8DDA9" w14:textId="750DC71F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36,00 ks                   </w:t>
      </w:r>
    </w:p>
    <w:p w14:paraId="265C6D18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TVÁRNICE KLASIK KUS 5</w:t>
      </w:r>
      <w:r>
        <w:rPr>
          <w:sz w:val="20"/>
          <w:szCs w:val="20"/>
        </w:rPr>
        <w:t>99x249x125 P2-500 72KS=1PA /</w:t>
      </w:r>
    </w:p>
    <w:p w14:paraId="42D1FD3F" w14:textId="2C9CDC16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1 008,00 ks               </w:t>
      </w:r>
    </w:p>
    <w:p w14:paraId="0CED3753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TVÁRNICE 599x249x 50 KUS P4-550 OBEZDÍVKA 156KS=1PA /</w:t>
      </w:r>
    </w:p>
    <w:p w14:paraId="0370320A" w14:textId="18B3FA28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312,00 ks                   </w:t>
      </w:r>
    </w:p>
    <w:p w14:paraId="023C56AB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XELLAY. YTONG TVÁRNICE KLASIK KUS </w:t>
      </w:r>
      <w:r>
        <w:rPr>
          <w:sz w:val="20"/>
          <w:szCs w:val="20"/>
        </w:rPr>
        <w:t>599x249x150 P2-500 60KS=1PA /</w:t>
      </w:r>
    </w:p>
    <w:p w14:paraId="5FD597F7" w14:textId="4B9092EB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120,00 ks                  </w:t>
      </w:r>
    </w:p>
    <w:p w14:paraId="2033C144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300x249x1750, P4,4-600 8KS=1PA</w:t>
      </w:r>
    </w:p>
    <w:p w14:paraId="7C8A12B5" w14:textId="046118AB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1,00  ks                </w:t>
      </w:r>
    </w:p>
    <w:p w14:paraId="57FCB51F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</w:t>
      </w:r>
      <w:r>
        <w:rPr>
          <w:sz w:val="20"/>
          <w:szCs w:val="20"/>
        </w:rPr>
        <w:t>49x1500, P4,4-600 8KS=1PA</w:t>
      </w:r>
    </w:p>
    <w:p w14:paraId="14BD3A69" w14:textId="1BFBFCB0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5,00 ks                  </w:t>
      </w:r>
    </w:p>
    <w:p w14:paraId="3A7680F2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300x249x2500, P4,4-600 8KS=1PA</w:t>
      </w:r>
    </w:p>
    <w:p w14:paraId="6F3DA398" w14:textId="628CC3A5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2,00 ks                 </w:t>
      </w:r>
    </w:p>
    <w:p w14:paraId="2AB9FCB3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300x249x22</w:t>
      </w:r>
      <w:r>
        <w:rPr>
          <w:sz w:val="20"/>
          <w:szCs w:val="20"/>
        </w:rPr>
        <w:t>50, P4,4-600 8KS=1PA</w:t>
      </w:r>
    </w:p>
    <w:p w14:paraId="3C2029E2" w14:textId="4D3A8142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2,00 ks                 </w:t>
      </w:r>
    </w:p>
    <w:p w14:paraId="38F38830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300x249x2000, P4,4-600 8KS=1PA</w:t>
      </w:r>
    </w:p>
    <w:p w14:paraId="71BC5F0B" w14:textId="587DA58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7,00 ks                 </w:t>
      </w:r>
    </w:p>
    <w:p w14:paraId="62971F62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NOSNÝ NOP KUS 300x249x1250, P</w:t>
      </w:r>
      <w:r>
        <w:rPr>
          <w:sz w:val="20"/>
          <w:szCs w:val="20"/>
        </w:rPr>
        <w:t>4,4-600 8KS=1PA</w:t>
      </w:r>
    </w:p>
    <w:p w14:paraId="5A9BCC24" w14:textId="5C6F3BA6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2,00 ks                 </w:t>
      </w:r>
    </w:p>
    <w:p w14:paraId="25F35D3E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PŘEKLAD NENOSNÝ NEP KUS 125x249x1250, P4,4-600 36KS=1PA</w:t>
      </w:r>
    </w:p>
    <w:p w14:paraId="044CD70A" w14:textId="3250429F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12,00 ks                  </w:t>
      </w:r>
    </w:p>
    <w:p w14:paraId="12E24100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XELLAY. YTONG PŘEKLAD PLOCHÝ PSF KUS 125x124x2500, </w:t>
      </w:r>
      <w:r>
        <w:rPr>
          <w:sz w:val="20"/>
          <w:szCs w:val="20"/>
        </w:rPr>
        <w:t>P4,4-600 24KS=1PA</w:t>
      </w:r>
    </w:p>
    <w:p w14:paraId="0CE4507B" w14:textId="4C189624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2,00 ks                   </w:t>
      </w:r>
    </w:p>
    <w:p w14:paraId="2DF029FE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#016 YTONG SCH ROVNÉ 300x150x max. KUS 1800</w:t>
      </w:r>
    </w:p>
    <w:p w14:paraId="7187CEA9" w14:textId="6644CEC0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6,42 ks                 </w:t>
      </w:r>
    </w:p>
    <w:p w14:paraId="02101DFD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SCHOD.KONZOLA</w:t>
      </w:r>
    </w:p>
    <w:p w14:paraId="3F5B184D" w14:textId="78BC7643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22,00 ks                  </w:t>
      </w:r>
    </w:p>
    <w:p w14:paraId="24C00DF4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#018 YTONG SCH ATYP 600x150x max. KUS 1800</w:t>
      </w:r>
    </w:p>
    <w:p w14:paraId="76E41B29" w14:textId="7111D25C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1,39 ks                 </w:t>
      </w:r>
    </w:p>
    <w:p w14:paraId="27F2E5B6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SPOJKA ZDIVA</w:t>
      </w:r>
    </w:p>
    <w:p w14:paraId="2C634DA9" w14:textId="53C01486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106,00 ks                  </w:t>
      </w:r>
    </w:p>
    <w:p w14:paraId="78A71E5D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XELLAY. YTONG MALTA ZDÍCÍ ŠEDÁ 17 kg PYTEL </w:t>
      </w:r>
      <w:r>
        <w:rPr>
          <w:sz w:val="20"/>
          <w:szCs w:val="20"/>
        </w:rPr>
        <w:t>30PY=1PA</w:t>
      </w:r>
    </w:p>
    <w:p w14:paraId="3E44CB0C" w14:textId="0AE03153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83,00 ks                  </w:t>
      </w:r>
    </w:p>
    <w:p w14:paraId="702E6F89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OMÍTKA LEHČENÁ KUS VNITŘNÍ TEPELNĚIZ. 20 kg 49KS=1PA</w:t>
      </w:r>
    </w:p>
    <w:p w14:paraId="4079D55A" w14:textId="55D0EC0E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175,00 ks               </w:t>
      </w:r>
    </w:p>
    <w:p w14:paraId="1CFABDD5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PERLINKA YTONG šíře 1,1m BAL 33BAL=1PA /</w:t>
      </w:r>
    </w:p>
    <w:p w14:paraId="5A514994" w14:textId="414EB24A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4,00 ks               </w:t>
      </w:r>
    </w:p>
    <w:p w14:paraId="7B808B41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MALTA ZAKLÁDACÍ PYTEL TEPELNĚIZOLAČNÍ 15 kg</w:t>
      </w:r>
    </w:p>
    <w:p w14:paraId="0D6B2A50" w14:textId="031A9A80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61,00 ks                </w:t>
      </w:r>
    </w:p>
    <w:p w14:paraId="6342EF8A" w14:textId="77777777" w:rsidR="0066623B" w:rsidRDefault="00BB203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XELLAY. YTONG OMÍTKA LEHČENÁ VNĚJŠÍ KUS TEPELNĚIZ. 20 kg</w:t>
      </w:r>
    </w:p>
    <w:p w14:paraId="19EC6EFB" w14:textId="0E0DB9DE" w:rsidR="0066623B" w:rsidRDefault="00184E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B203A">
        <w:rPr>
          <w:sz w:val="20"/>
          <w:szCs w:val="20"/>
        </w:rPr>
        <w:t xml:space="preserve">19,00 ks       </w:t>
      </w:r>
      <w:r w:rsidR="00BB203A">
        <w:rPr>
          <w:sz w:val="20"/>
          <w:szCs w:val="20"/>
        </w:rPr>
        <w:t xml:space="preserve">          </w:t>
      </w:r>
    </w:p>
    <w:p w14:paraId="5728EF9B" w14:textId="3FA03046" w:rsidR="00184EEF" w:rsidRDefault="00184EEF">
      <w:pPr>
        <w:pStyle w:val="Standard"/>
        <w:rPr>
          <w:sz w:val="20"/>
          <w:szCs w:val="20"/>
        </w:rPr>
      </w:pPr>
    </w:p>
    <w:p w14:paraId="7F68B0DD" w14:textId="4ED02D0B" w:rsidR="00184EEF" w:rsidRDefault="00184E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Půjčovné za pilu?</w:t>
      </w:r>
    </w:p>
    <w:p w14:paraId="1E6A519A" w14:textId="77777777" w:rsidR="0066623B" w:rsidRDefault="0066623B">
      <w:pPr>
        <w:pStyle w:val="Standard"/>
        <w:rPr>
          <w:sz w:val="20"/>
          <w:szCs w:val="20"/>
        </w:rPr>
      </w:pPr>
    </w:p>
    <w:p w14:paraId="6FC9402F" w14:textId="77777777" w:rsidR="0066623B" w:rsidRDefault="0066623B">
      <w:pPr>
        <w:pStyle w:val="Standard"/>
        <w:rPr>
          <w:sz w:val="20"/>
          <w:szCs w:val="20"/>
        </w:rPr>
      </w:pPr>
    </w:p>
    <w:sectPr w:rsidR="006662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C25A" w14:textId="77777777" w:rsidR="00BB203A" w:rsidRDefault="00BB203A">
      <w:r>
        <w:separator/>
      </w:r>
    </w:p>
  </w:endnote>
  <w:endnote w:type="continuationSeparator" w:id="0">
    <w:p w14:paraId="5F1081CF" w14:textId="77777777" w:rsidR="00BB203A" w:rsidRDefault="00BB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8EA9" w14:textId="77777777" w:rsidR="00BB203A" w:rsidRDefault="00BB203A">
      <w:r>
        <w:rPr>
          <w:color w:val="000000"/>
        </w:rPr>
        <w:separator/>
      </w:r>
    </w:p>
  </w:footnote>
  <w:footnote w:type="continuationSeparator" w:id="0">
    <w:p w14:paraId="4F8BFF80" w14:textId="77777777" w:rsidR="00BB203A" w:rsidRDefault="00BB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5263B"/>
    <w:multiLevelType w:val="multilevel"/>
    <w:tmpl w:val="CA0A71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623B"/>
    <w:rsid w:val="00184EEF"/>
    <w:rsid w:val="0066623B"/>
    <w:rsid w:val="00B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89D6"/>
  <w15:docId w15:val="{2CE10F46-1C69-434A-B131-31FEC59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Wimmer</dc:creator>
  <cp:lastModifiedBy>Jan Uhlíř</cp:lastModifiedBy>
  <cp:revision>2</cp:revision>
  <dcterms:created xsi:type="dcterms:W3CDTF">2020-11-10T22:35:00Z</dcterms:created>
  <dcterms:modified xsi:type="dcterms:W3CDTF">2020-11-10T22:35:00Z</dcterms:modified>
</cp:coreProperties>
</file>